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ABC" w:rsidRPr="00E93ABC" w:rsidRDefault="00E93ABC" w:rsidP="00E93ABC">
      <w:r w:rsidRPr="00E93ABC">
        <w:rPr>
          <w:b/>
          <w:bCs/>
        </w:rPr>
        <w:t>1. Теоретични основи на финансите</w:t>
      </w:r>
    </w:p>
    <w:p w:rsidR="00E93ABC" w:rsidRPr="00E93ABC" w:rsidRDefault="00E93ABC" w:rsidP="00E93ABC">
      <w:r w:rsidRPr="00E93ABC">
        <w:t> </w:t>
      </w:r>
    </w:p>
    <w:p w:rsidR="00E93ABC" w:rsidRPr="00E93ABC" w:rsidRDefault="00E93ABC" w:rsidP="00E93ABC">
      <w:r w:rsidRPr="00E93ABC">
        <w:t>Финансите възникват с появата на държавата. Според Д. Рикардо „те са форма на разпределителни отношения, регулирани от държавата”.</w:t>
      </w:r>
    </w:p>
    <w:p w:rsidR="00E93ABC" w:rsidRPr="00E93ABC" w:rsidRDefault="00E93ABC" w:rsidP="00E93ABC">
      <w:r w:rsidRPr="00E93ABC">
        <w:t>При определяне същността на финансите е необходимо да се анализира движението на парите, възникнало в резултат на разпределението на националния доход между икономическите агенти, т.е. между държавата, фирмите и домакинствата.</w:t>
      </w:r>
    </w:p>
    <w:p w:rsidR="00E93ABC" w:rsidRPr="00E93ABC" w:rsidRDefault="00E93ABC" w:rsidP="00E93ABC">
      <w:r w:rsidRPr="00E93ABC">
        <w:t>Националният продукт, респ. националният доход се разпределя и преразпределя след като придобие парична форма. Следователно финансите се явяват технология за управление на богатството на икономическите агенти след като бъде измерено в пари.</w:t>
      </w:r>
    </w:p>
    <w:p w:rsidR="00E93ABC" w:rsidRPr="00E93ABC" w:rsidRDefault="00E93ABC" w:rsidP="00E93ABC">
      <w:r w:rsidRPr="00E93ABC">
        <w:t>Чрез финансите се формират следните парични потоци:</w:t>
      </w:r>
    </w:p>
    <w:p w:rsidR="00E93ABC" w:rsidRPr="00E93ABC" w:rsidRDefault="00E93ABC" w:rsidP="00E93ABC">
      <w:pPr>
        <w:numPr>
          <w:ilvl w:val="0"/>
          <w:numId w:val="35"/>
        </w:numPr>
      </w:pPr>
      <w:r w:rsidRPr="00E93ABC">
        <w:t>парични потоци, насочени към държавата;</w:t>
      </w:r>
    </w:p>
    <w:p w:rsidR="00E93ABC" w:rsidRPr="00E93ABC" w:rsidRDefault="00E93ABC" w:rsidP="00E93ABC">
      <w:pPr>
        <w:numPr>
          <w:ilvl w:val="0"/>
          <w:numId w:val="35"/>
        </w:numPr>
      </w:pPr>
      <w:r w:rsidRPr="00E93ABC">
        <w:t>парични потоци, оставащи във фирмите;</w:t>
      </w:r>
    </w:p>
    <w:p w:rsidR="00E93ABC" w:rsidRPr="00E93ABC" w:rsidRDefault="00E93ABC" w:rsidP="00E93ABC">
      <w:pPr>
        <w:numPr>
          <w:ilvl w:val="0"/>
          <w:numId w:val="35"/>
        </w:numPr>
      </w:pPr>
      <w:r w:rsidRPr="00E93ABC">
        <w:t>парични потоци, насочени към домакинствата на работещите в материалното производство;</w:t>
      </w:r>
    </w:p>
    <w:p w:rsidR="00E93ABC" w:rsidRPr="00E93ABC" w:rsidRDefault="00E93ABC" w:rsidP="00E93ABC">
      <w:r w:rsidRPr="00E93ABC">
        <w:t>Разпределението на продукта на труда чрез финансите и формирането на посочените парични потоци води до създаването на бюджетите на фирмите, домакинствата и държавата. Разпределението и преразпределението на националния продукт между икономическите агенти се осъществява чрез съвкупността от финансови методи и форми. За това когато се разглежда същността на финансите трябва да се има предвид не само тяхното обективно съществуване – появата на държавата и парите, но и тяхното субективно действие – узаконяване от държавата на финансовите методи и форми.</w:t>
      </w:r>
    </w:p>
    <w:p w:rsidR="00E93ABC" w:rsidRPr="00E93ABC" w:rsidRDefault="00E93ABC" w:rsidP="00E93ABC">
      <w:r w:rsidRPr="00E93ABC">
        <w:t>Финансите са система от парични отношения, свързани с разпределението и преразпределянето на националния продукт /националния доход/, чрез използване на финансови методи и форми и формиране на бюджети.</w:t>
      </w:r>
    </w:p>
    <w:p w:rsidR="00E93ABC" w:rsidRPr="00E93ABC" w:rsidRDefault="00E93ABC" w:rsidP="00E93ABC">
      <w:r w:rsidRPr="00E93ABC">
        <w:t>Публичните финанси са система от парични отношения, свързани с разпределението и преразпределянето националния продукт /националния доход/, чрез използване на финансови методи и форми и формиране на бюджета на държавата.</w:t>
      </w:r>
    </w:p>
    <w:p w:rsidR="00E93ABC" w:rsidRPr="00E93ABC" w:rsidRDefault="00E93ABC" w:rsidP="00E93ABC">
      <w:r w:rsidRPr="00E93ABC">
        <w:t>Финансите на фирмата са система от парични отношения, свързани с разпределението и преразпределянето на дохода на фирмата, чрез използване на финансови методи и форми и формиране на бюджетите на фирмата /бюджет на паричните средства, бюджет на инвестициите и др/.</w:t>
      </w:r>
    </w:p>
    <w:p w:rsidR="00FB3318" w:rsidRPr="00E93ABC" w:rsidRDefault="00FB3318" w:rsidP="00E93ABC">
      <w:bookmarkStart w:id="0" w:name="_GoBack"/>
      <w:bookmarkEnd w:id="0"/>
    </w:p>
    <w:sectPr w:rsidR="00FB3318" w:rsidRPr="00E93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0C1"/>
    <w:multiLevelType w:val="multilevel"/>
    <w:tmpl w:val="D198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94CD2"/>
    <w:multiLevelType w:val="multilevel"/>
    <w:tmpl w:val="D878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E31A5"/>
    <w:multiLevelType w:val="multilevel"/>
    <w:tmpl w:val="63D2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D0556"/>
    <w:multiLevelType w:val="multilevel"/>
    <w:tmpl w:val="C94E74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C046C0"/>
    <w:multiLevelType w:val="multilevel"/>
    <w:tmpl w:val="D216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6F0EC4"/>
    <w:multiLevelType w:val="multilevel"/>
    <w:tmpl w:val="29724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2E3E89"/>
    <w:multiLevelType w:val="multilevel"/>
    <w:tmpl w:val="B36E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0C1F0A"/>
    <w:multiLevelType w:val="multilevel"/>
    <w:tmpl w:val="D9A6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375D63"/>
    <w:multiLevelType w:val="multilevel"/>
    <w:tmpl w:val="CC1E1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E266AF"/>
    <w:multiLevelType w:val="multilevel"/>
    <w:tmpl w:val="3D901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66DE2"/>
    <w:multiLevelType w:val="multilevel"/>
    <w:tmpl w:val="ADA4F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313C12"/>
    <w:multiLevelType w:val="multilevel"/>
    <w:tmpl w:val="75CED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E52DCC"/>
    <w:multiLevelType w:val="multilevel"/>
    <w:tmpl w:val="2A8A6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A724B0"/>
    <w:multiLevelType w:val="multilevel"/>
    <w:tmpl w:val="4F0C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A5326B"/>
    <w:multiLevelType w:val="multilevel"/>
    <w:tmpl w:val="BBD2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B21F21"/>
    <w:multiLevelType w:val="multilevel"/>
    <w:tmpl w:val="F718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11307C"/>
    <w:multiLevelType w:val="multilevel"/>
    <w:tmpl w:val="6130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1D7E4E"/>
    <w:multiLevelType w:val="multilevel"/>
    <w:tmpl w:val="9390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1534B9"/>
    <w:multiLevelType w:val="multilevel"/>
    <w:tmpl w:val="C1046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BA352D"/>
    <w:multiLevelType w:val="multilevel"/>
    <w:tmpl w:val="6304ED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1F2152"/>
    <w:multiLevelType w:val="multilevel"/>
    <w:tmpl w:val="DA601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901C8D"/>
    <w:multiLevelType w:val="multilevel"/>
    <w:tmpl w:val="FC3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611A4A"/>
    <w:multiLevelType w:val="multilevel"/>
    <w:tmpl w:val="7EFC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1D21FB"/>
    <w:multiLevelType w:val="multilevel"/>
    <w:tmpl w:val="81DC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386E87"/>
    <w:multiLevelType w:val="multilevel"/>
    <w:tmpl w:val="FB1023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BE566A"/>
    <w:multiLevelType w:val="multilevel"/>
    <w:tmpl w:val="D31ED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5E27BF"/>
    <w:multiLevelType w:val="multilevel"/>
    <w:tmpl w:val="E6585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1212B0"/>
    <w:multiLevelType w:val="multilevel"/>
    <w:tmpl w:val="1F94F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3739F1"/>
    <w:multiLevelType w:val="multilevel"/>
    <w:tmpl w:val="1750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DF3B69"/>
    <w:multiLevelType w:val="multilevel"/>
    <w:tmpl w:val="F9B8A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905FAA"/>
    <w:multiLevelType w:val="multilevel"/>
    <w:tmpl w:val="A40605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D7414C"/>
    <w:multiLevelType w:val="multilevel"/>
    <w:tmpl w:val="8676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FA7320"/>
    <w:multiLevelType w:val="multilevel"/>
    <w:tmpl w:val="AA28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81293E"/>
    <w:multiLevelType w:val="multilevel"/>
    <w:tmpl w:val="ED2EC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531A93"/>
    <w:multiLevelType w:val="multilevel"/>
    <w:tmpl w:val="583A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0"/>
  </w:num>
  <w:num w:numId="3">
    <w:abstractNumId w:val="24"/>
  </w:num>
  <w:num w:numId="4">
    <w:abstractNumId w:val="20"/>
  </w:num>
  <w:num w:numId="5">
    <w:abstractNumId w:val="19"/>
  </w:num>
  <w:num w:numId="6">
    <w:abstractNumId w:val="12"/>
  </w:num>
  <w:num w:numId="7">
    <w:abstractNumId w:val="3"/>
  </w:num>
  <w:num w:numId="8">
    <w:abstractNumId w:val="8"/>
  </w:num>
  <w:num w:numId="9">
    <w:abstractNumId w:val="31"/>
  </w:num>
  <w:num w:numId="10">
    <w:abstractNumId w:val="25"/>
  </w:num>
  <w:num w:numId="11">
    <w:abstractNumId w:val="26"/>
  </w:num>
  <w:num w:numId="12">
    <w:abstractNumId w:val="9"/>
  </w:num>
  <w:num w:numId="13">
    <w:abstractNumId w:val="33"/>
  </w:num>
  <w:num w:numId="14">
    <w:abstractNumId w:val="18"/>
  </w:num>
  <w:num w:numId="15">
    <w:abstractNumId w:val="13"/>
  </w:num>
  <w:num w:numId="16">
    <w:abstractNumId w:val="11"/>
  </w:num>
  <w:num w:numId="17">
    <w:abstractNumId w:val="16"/>
  </w:num>
  <w:num w:numId="18">
    <w:abstractNumId w:val="7"/>
  </w:num>
  <w:num w:numId="19">
    <w:abstractNumId w:val="32"/>
  </w:num>
  <w:num w:numId="20">
    <w:abstractNumId w:val="28"/>
  </w:num>
  <w:num w:numId="21">
    <w:abstractNumId w:val="1"/>
  </w:num>
  <w:num w:numId="22">
    <w:abstractNumId w:val="0"/>
  </w:num>
  <w:num w:numId="23">
    <w:abstractNumId w:val="22"/>
  </w:num>
  <w:num w:numId="24">
    <w:abstractNumId w:val="17"/>
  </w:num>
  <w:num w:numId="25">
    <w:abstractNumId w:val="34"/>
  </w:num>
  <w:num w:numId="26">
    <w:abstractNumId w:val="23"/>
  </w:num>
  <w:num w:numId="27">
    <w:abstractNumId w:val="4"/>
  </w:num>
  <w:num w:numId="28">
    <w:abstractNumId w:val="14"/>
  </w:num>
  <w:num w:numId="29">
    <w:abstractNumId w:val="15"/>
  </w:num>
  <w:num w:numId="30">
    <w:abstractNumId w:val="2"/>
  </w:num>
  <w:num w:numId="31">
    <w:abstractNumId w:val="5"/>
  </w:num>
  <w:num w:numId="32">
    <w:abstractNumId w:val="29"/>
  </w:num>
  <w:num w:numId="33">
    <w:abstractNumId w:val="27"/>
  </w:num>
  <w:num w:numId="34">
    <w:abstractNumId w:val="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41"/>
    <w:rsid w:val="0007703F"/>
    <w:rsid w:val="00116712"/>
    <w:rsid w:val="00185232"/>
    <w:rsid w:val="00192B1F"/>
    <w:rsid w:val="001E65E8"/>
    <w:rsid w:val="00353A41"/>
    <w:rsid w:val="006562BD"/>
    <w:rsid w:val="006D0E1B"/>
    <w:rsid w:val="00856BD2"/>
    <w:rsid w:val="008B6621"/>
    <w:rsid w:val="00913BA1"/>
    <w:rsid w:val="0096054B"/>
    <w:rsid w:val="009D2927"/>
    <w:rsid w:val="009D756E"/>
    <w:rsid w:val="00A85923"/>
    <w:rsid w:val="00D247C7"/>
    <w:rsid w:val="00D3218F"/>
    <w:rsid w:val="00D34574"/>
    <w:rsid w:val="00D36C89"/>
    <w:rsid w:val="00E33AC7"/>
    <w:rsid w:val="00E93ABC"/>
    <w:rsid w:val="00FA7C02"/>
    <w:rsid w:val="00FB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CB503F-6A40-4E68-BA4D-B72E461E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3B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3B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913BA1"/>
    <w:rPr>
      <w:i/>
      <w:iCs/>
    </w:rPr>
  </w:style>
  <w:style w:type="paragraph" w:styleId="NoSpacing">
    <w:name w:val="No Spacing"/>
    <w:uiPriority w:val="1"/>
    <w:qFormat/>
    <w:rsid w:val="00913B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3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7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0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2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4CC1E-8336-43BE-9656-984C64B9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Pesho</dc:creator>
  <cp:keywords/>
  <dc:description/>
  <cp:lastModifiedBy>Pesho</cp:lastModifiedBy>
  <cp:revision>2</cp:revision>
  <dcterms:created xsi:type="dcterms:W3CDTF">2015-09-18T14:02:00Z</dcterms:created>
  <dcterms:modified xsi:type="dcterms:W3CDTF">2015-09-18T14:02:00Z</dcterms:modified>
</cp:coreProperties>
</file>